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5A4D0F" w14:textId="2D78D64C" w:rsidR="007D5848" w:rsidRDefault="007D5848"/>
    <w:p w14:paraId="0FC1EA4B" w14:textId="77777777" w:rsidR="007D5848" w:rsidRDefault="007D5848">
      <w:r>
        <w:br w:type="page"/>
      </w:r>
    </w:p>
    <w:p w14:paraId="71999E92" w14:textId="77777777" w:rsidR="007D5848" w:rsidRDefault="007D5848">
      <w:pPr>
        <w:sectPr w:rsidR="007D5848" w:rsidSect="00FA2667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3075ACF4" w14:textId="11EAA3C6" w:rsidR="007D5848" w:rsidRDefault="007D5848"/>
    <w:p w14:paraId="7073D59A" w14:textId="77777777" w:rsidR="007D5848" w:rsidRDefault="007D5848">
      <w:pPr>
        <w:sectPr w:rsidR="007D5848" w:rsidSect="007D5848">
          <w:headerReference w:type="default" r:id="rId13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br w:type="page"/>
      </w:r>
    </w:p>
    <w:p w14:paraId="0BDD3517" w14:textId="776ECB22" w:rsidR="007D5848" w:rsidRDefault="007D5848"/>
    <w:p w14:paraId="20972835" w14:textId="00EC9B74" w:rsidR="007D5848" w:rsidRDefault="007D5848"/>
    <w:p w14:paraId="1F0982B1" w14:textId="77777777" w:rsidR="007D5848" w:rsidRDefault="007D5848">
      <w:pPr>
        <w:sectPr w:rsidR="007D5848" w:rsidSect="007D5848">
          <w:headerReference w:type="default" r:id="rId14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br w:type="page"/>
      </w:r>
    </w:p>
    <w:p w14:paraId="10146020" w14:textId="2D65375C" w:rsidR="007D5848" w:rsidRDefault="007D5848"/>
    <w:p w14:paraId="0CBAC028" w14:textId="77777777" w:rsidR="007D5848" w:rsidRDefault="007D5848">
      <w:pPr>
        <w:sectPr w:rsidR="007D5848" w:rsidSect="007D5848">
          <w:headerReference w:type="default" r:id="rId15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BFE0EB8" w14:textId="77777777" w:rsidR="007D5848" w:rsidRDefault="007D5848">
      <w:pPr>
        <w:sectPr w:rsidR="007D5848" w:rsidSect="007D5848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7F41231A" w14:textId="4AE7719A" w:rsidR="00F91432" w:rsidRDefault="002B145F"/>
    <w:sectPr w:rsidR="00F91432" w:rsidSect="007D5848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5DD87EC" w14:textId="77777777" w:rsidR="002B145F" w:rsidRDefault="002B145F" w:rsidP="007D5848">
      <w:r>
        <w:separator/>
      </w:r>
    </w:p>
  </w:endnote>
  <w:endnote w:type="continuationSeparator" w:id="0">
    <w:p w14:paraId="45118B93" w14:textId="77777777" w:rsidR="002B145F" w:rsidRDefault="002B145F" w:rsidP="007D58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AE17BC" w14:textId="77777777" w:rsidR="007E1F92" w:rsidRDefault="007E1F9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DA25D9" w14:textId="77777777" w:rsidR="007E1F92" w:rsidRDefault="007E1F9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D36AC7" w14:textId="77777777" w:rsidR="007E1F92" w:rsidRDefault="007E1F9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1E9176" w14:textId="77777777" w:rsidR="002B145F" w:rsidRDefault="002B145F" w:rsidP="007D5848">
      <w:r>
        <w:separator/>
      </w:r>
    </w:p>
  </w:footnote>
  <w:footnote w:type="continuationSeparator" w:id="0">
    <w:p w14:paraId="59BA6C0C" w14:textId="77777777" w:rsidR="002B145F" w:rsidRDefault="002B145F" w:rsidP="007D58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AC648F" w14:textId="183C0C95" w:rsidR="007D5848" w:rsidRDefault="002B145F">
    <w:pPr>
      <w:pStyle w:val="Header"/>
    </w:pPr>
    <w:r>
      <w:rPr>
        <w:noProof/>
      </w:rPr>
      <w:pict w14:anchorId="52BB7E0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616230" o:spid="_x0000_s2054" type="#_x0000_t75" alt="" style="position:absolute;margin-left:0;margin-top:0;width:595pt;height:770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Year of the Eucharist | Corpus Christi Bulletin Insert_Page_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EEACC3" w14:textId="7171050B" w:rsidR="007D5848" w:rsidRDefault="002B145F">
    <w:pPr>
      <w:pStyle w:val="Header"/>
    </w:pPr>
    <w:r>
      <w:rPr>
        <w:noProof/>
      </w:rPr>
      <w:pict w14:anchorId="55B8398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616231" o:spid="_x0000_s2053" type="#_x0000_t75" alt="" style="position:absolute;margin-left:0;margin-top:0;width:595pt;height:770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Year of the Eucharist | Corpus Christi Bulletin Insert_Page_1"/>
          <w10:wrap anchorx="margin" anchory="margin"/>
        </v:shape>
      </w:pict>
    </w:r>
  </w:p>
  <w:p w14:paraId="276537F6" w14:textId="5559CF42" w:rsidR="007D5848" w:rsidRDefault="007D584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8D41E4" w14:textId="2CFE2ADB" w:rsidR="007D5848" w:rsidRDefault="002B145F">
    <w:pPr>
      <w:pStyle w:val="Header"/>
    </w:pPr>
    <w:r>
      <w:rPr>
        <w:noProof/>
      </w:rPr>
      <w:pict w14:anchorId="2DBED0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616229" o:spid="_x0000_s2052" type="#_x0000_t75" alt="" style="position:absolute;margin-left:0;margin-top:0;width:595pt;height:770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Year of the Eucharist | Corpus Christi Bulletin Insert_Page_1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3D04C9" w14:textId="033725C2" w:rsidR="007D5848" w:rsidRDefault="002B145F">
    <w:pPr>
      <w:pStyle w:val="Header"/>
    </w:pPr>
    <w:r>
      <w:rPr>
        <w:noProof/>
      </w:rPr>
      <w:pict w14:anchorId="1CD76A2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1" type="#_x0000_t75" alt="" style="position:absolute;margin-left:0;margin-top:0;width:595pt;height:770pt;z-index:-25164800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Year of the Eucharist | Corpus Christi Bulletin Insert_Page_1"/>
          <w10:wrap anchorx="margin" anchory="margin"/>
        </v:shape>
      </w:pict>
    </w:r>
  </w:p>
  <w:p w14:paraId="67ED7CBE" w14:textId="77C95E64" w:rsidR="007D5848" w:rsidRDefault="007D5848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9B6099" w14:textId="154FA37C" w:rsidR="007D5848" w:rsidRDefault="002B145F">
    <w:pPr>
      <w:pStyle w:val="Header"/>
    </w:pPr>
    <w:r>
      <w:rPr>
        <w:noProof/>
      </w:rPr>
      <w:pict w14:anchorId="42A9055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alt="" style="position:absolute;margin-left:0;margin-top:0;width:595pt;height:770pt;z-index:-2516459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Year of the Eucharist | Corpus Christi Bulletin Insert_Page_1"/>
          <w10:wrap anchorx="margin" anchory="margin"/>
        </v:shape>
      </w:pict>
    </w:r>
  </w:p>
  <w:p w14:paraId="41D5D068" w14:textId="2164063A" w:rsidR="007D5848" w:rsidRDefault="007D5848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C6D05E" w14:textId="586DB8E6" w:rsidR="007D5848" w:rsidRDefault="002B145F">
    <w:pPr>
      <w:pStyle w:val="Header"/>
    </w:pPr>
    <w:r>
      <w:rPr>
        <w:noProof/>
      </w:rPr>
      <w:pict w14:anchorId="0B63DB7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alt="" style="position:absolute;margin-left:0;margin-top:0;width:595pt;height:770pt;z-index:-25164390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Year of the Eucharist | Corpus Christi Bulletin Insert_Page_1"/>
          <w10:wrap anchorx="margin" anchory="margin"/>
        </v:shape>
      </w:pict>
    </w:r>
  </w:p>
  <w:p w14:paraId="3A3481C9" w14:textId="717CB662" w:rsidR="007D5848" w:rsidRDefault="007D584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20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5848"/>
    <w:rsid w:val="002B145F"/>
    <w:rsid w:val="004D13C3"/>
    <w:rsid w:val="007D5848"/>
    <w:rsid w:val="007E1F92"/>
    <w:rsid w:val="00CC253E"/>
    <w:rsid w:val="00FA26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39343998"/>
  <w14:defaultImageDpi w14:val="32767"/>
  <w15:chartTrackingRefBased/>
  <w15:docId w15:val="{1D4FCAD6-1E40-A342-82A7-1B1D2B6530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D584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D5848"/>
  </w:style>
  <w:style w:type="paragraph" w:styleId="Footer">
    <w:name w:val="footer"/>
    <w:basedOn w:val="Normal"/>
    <w:link w:val="FooterChar"/>
    <w:uiPriority w:val="99"/>
    <w:unhideWhenUsed/>
    <w:rsid w:val="007D584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584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header" Target="header6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1EEC109-50AD-3745-BB79-666BA8F9A2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Murphy, Timothy</dc:creator>
  <cp:keywords/>
  <dc:description/>
  <cp:lastModifiedBy>Murphy, Timothy</cp:lastModifiedBy>
  <cp:revision>2</cp:revision>
  <dcterms:created xsi:type="dcterms:W3CDTF">2021-04-20T14:38:00Z</dcterms:created>
  <dcterms:modified xsi:type="dcterms:W3CDTF">2021-04-20T14:38:00Z</dcterms:modified>
</cp:coreProperties>
</file>